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F3405" w14:textId="235EE060" w:rsidR="003D7677" w:rsidRDefault="003D7677" w:rsidP="004646F0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D7677">
        <w:rPr>
          <w:rFonts w:ascii="Arial" w:hAnsi="Arial" w:cs="Arial"/>
          <w:b/>
          <w:sz w:val="28"/>
          <w:szCs w:val="28"/>
        </w:rPr>
        <w:t xml:space="preserve">Role </w:t>
      </w:r>
      <w:r w:rsidR="00430A28">
        <w:rPr>
          <w:rFonts w:ascii="Arial" w:hAnsi="Arial" w:cs="Arial"/>
          <w:b/>
          <w:sz w:val="28"/>
          <w:szCs w:val="28"/>
        </w:rPr>
        <w:t>Description</w:t>
      </w:r>
    </w:p>
    <w:p w14:paraId="1EEF3406" w14:textId="77777777" w:rsidR="003D7677" w:rsidRPr="004E4CF3" w:rsidRDefault="003D7677" w:rsidP="004646F0">
      <w:pPr>
        <w:jc w:val="center"/>
        <w:rPr>
          <w:rFonts w:ascii="Arial" w:hAnsi="Arial" w:cs="Arial"/>
          <w:b/>
          <w:color w:val="FF0000"/>
          <w:sz w:val="21"/>
          <w:szCs w:val="21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15"/>
        <w:gridCol w:w="4501"/>
      </w:tblGrid>
      <w:tr w:rsidR="003D7677" w:rsidRPr="003D7677" w14:paraId="1EEF3409" w14:textId="77777777" w:rsidTr="00CF360C">
        <w:trPr>
          <w:trHeight w:val="699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1EEF3407" w14:textId="619FCF26" w:rsidR="003D7677" w:rsidRPr="00873F08" w:rsidRDefault="00A0276F" w:rsidP="006F2F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  <w:r w:rsidR="00967238">
              <w:rPr>
                <w:rFonts w:ascii="Arial" w:hAnsi="Arial" w:cs="Arial"/>
                <w:b/>
              </w:rPr>
              <w:t xml:space="preserve"> t</w:t>
            </w:r>
            <w:r w:rsidR="003D7677" w:rsidRPr="00873F08">
              <w:rPr>
                <w:rFonts w:ascii="Arial" w:hAnsi="Arial" w:cs="Arial"/>
                <w:b/>
              </w:rPr>
              <w:t>itle:</w:t>
            </w:r>
            <w:r w:rsidR="00E00C33">
              <w:rPr>
                <w:rFonts w:ascii="Arial" w:hAnsi="Arial" w:cs="Arial"/>
                <w:b/>
              </w:rPr>
              <w:t xml:space="preserve"> </w:t>
            </w:r>
            <w:r w:rsidR="00967238">
              <w:rPr>
                <w:rFonts w:ascii="Arial" w:hAnsi="Arial" w:cs="Arial"/>
              </w:rPr>
              <w:t xml:space="preserve">Environmental and </w:t>
            </w:r>
            <w:r w:rsidR="00351A17">
              <w:rPr>
                <w:rFonts w:ascii="Arial" w:hAnsi="Arial" w:cs="Arial"/>
              </w:rPr>
              <w:t>Social</w:t>
            </w:r>
            <w:r w:rsidR="00967238">
              <w:rPr>
                <w:rFonts w:ascii="Arial" w:hAnsi="Arial" w:cs="Arial"/>
              </w:rPr>
              <w:t xml:space="preserve"> Manager / Officer 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1EEF3408" w14:textId="70A70928" w:rsidR="003D7677" w:rsidRPr="00873F08" w:rsidRDefault="003D7677" w:rsidP="00520903">
            <w:pPr>
              <w:rPr>
                <w:rFonts w:ascii="Arial" w:hAnsi="Arial" w:cs="Arial"/>
                <w:b/>
              </w:rPr>
            </w:pPr>
            <w:r w:rsidRPr="00873F08">
              <w:rPr>
                <w:rFonts w:ascii="Arial" w:hAnsi="Arial" w:cs="Arial"/>
                <w:b/>
              </w:rPr>
              <w:t>Reports to:</w:t>
            </w:r>
            <w:r w:rsidR="004646F0">
              <w:rPr>
                <w:rFonts w:ascii="Arial" w:hAnsi="Arial" w:cs="Arial"/>
                <w:b/>
              </w:rPr>
              <w:t xml:space="preserve"> </w:t>
            </w:r>
            <w:r w:rsidR="00967238" w:rsidRPr="00967238">
              <w:rPr>
                <w:rFonts w:ascii="Arial" w:hAnsi="Arial" w:cs="Arial"/>
                <w:highlight w:val="yellow"/>
              </w:rPr>
              <w:t>[Insert]</w:t>
            </w:r>
          </w:p>
        </w:tc>
      </w:tr>
      <w:tr w:rsidR="003D7677" w:rsidRPr="003D7677" w14:paraId="1EEF340C" w14:textId="77777777" w:rsidTr="00CF360C">
        <w:trPr>
          <w:trHeight w:val="693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1EEF340A" w14:textId="3C9FC7B2" w:rsidR="003D7677" w:rsidRPr="00E00C33" w:rsidRDefault="003D7677" w:rsidP="00520903">
            <w:pPr>
              <w:rPr>
                <w:rFonts w:ascii="Arial" w:hAnsi="Arial" w:cs="Arial"/>
              </w:rPr>
            </w:pPr>
            <w:r w:rsidRPr="00873F08">
              <w:rPr>
                <w:rFonts w:ascii="Arial" w:hAnsi="Arial" w:cs="Arial"/>
                <w:b/>
              </w:rPr>
              <w:t>Duration</w:t>
            </w:r>
            <w:r w:rsidR="00E00C33">
              <w:rPr>
                <w:rFonts w:ascii="Arial" w:hAnsi="Arial" w:cs="Arial"/>
                <w:b/>
              </w:rPr>
              <w:t xml:space="preserve">: </w:t>
            </w:r>
            <w:r w:rsidR="00967238" w:rsidRPr="00967238">
              <w:rPr>
                <w:rFonts w:ascii="Arial" w:hAnsi="Arial" w:cs="Arial"/>
                <w:highlight w:val="yellow"/>
              </w:rPr>
              <w:t>[Insert]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1EEF340B" w14:textId="531747C7" w:rsidR="003D7677" w:rsidRPr="00873F08" w:rsidRDefault="003D7677" w:rsidP="003D7677">
            <w:pPr>
              <w:rPr>
                <w:rFonts w:ascii="Arial" w:hAnsi="Arial" w:cs="Arial"/>
                <w:b/>
              </w:rPr>
            </w:pPr>
            <w:r w:rsidRPr="00873F08">
              <w:rPr>
                <w:rFonts w:ascii="Arial" w:hAnsi="Arial" w:cs="Arial"/>
                <w:b/>
              </w:rPr>
              <w:t>Location:</w:t>
            </w:r>
            <w:r w:rsidR="004646F0">
              <w:rPr>
                <w:rFonts w:ascii="Arial" w:hAnsi="Arial" w:cs="Arial"/>
                <w:b/>
              </w:rPr>
              <w:t xml:space="preserve"> </w:t>
            </w:r>
            <w:r w:rsidR="00967238" w:rsidRPr="00967238">
              <w:rPr>
                <w:rFonts w:ascii="Arial" w:hAnsi="Arial" w:cs="Arial"/>
                <w:highlight w:val="yellow"/>
              </w:rPr>
              <w:t>[Insert]</w:t>
            </w:r>
          </w:p>
        </w:tc>
      </w:tr>
    </w:tbl>
    <w:p w14:paraId="1EEF340D" w14:textId="77777777" w:rsidR="004646F0" w:rsidRPr="003D7677" w:rsidRDefault="004646F0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360C" w:rsidRPr="003D7677" w14:paraId="1EEF340F" w14:textId="77777777" w:rsidTr="00967238">
        <w:trPr>
          <w:trHeight w:val="437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1EEF340E" w14:textId="5F5BE3D8" w:rsidR="00CF360C" w:rsidRPr="00873F08" w:rsidRDefault="00CF360C" w:rsidP="00CF360C">
            <w:pPr>
              <w:rPr>
                <w:rFonts w:ascii="Arial" w:hAnsi="Arial" w:cs="Arial"/>
                <w:b/>
              </w:rPr>
            </w:pPr>
            <w:r w:rsidRPr="00873F08">
              <w:rPr>
                <w:rFonts w:ascii="Arial" w:hAnsi="Arial" w:cs="Arial"/>
                <w:b/>
              </w:rPr>
              <w:t xml:space="preserve">Section </w:t>
            </w:r>
            <w:r w:rsidR="00967238">
              <w:rPr>
                <w:rFonts w:ascii="Arial" w:hAnsi="Arial" w:cs="Arial"/>
                <w:b/>
              </w:rPr>
              <w:t>o</w:t>
            </w:r>
            <w:r w:rsidRPr="00873F08">
              <w:rPr>
                <w:rFonts w:ascii="Arial" w:hAnsi="Arial" w:cs="Arial"/>
                <w:b/>
              </w:rPr>
              <w:t xml:space="preserve">ne: Background to </w:t>
            </w:r>
            <w:r w:rsidR="00967238">
              <w:rPr>
                <w:rFonts w:ascii="Arial" w:hAnsi="Arial" w:cs="Arial"/>
                <w:b/>
              </w:rPr>
              <w:t>Fund / GP</w:t>
            </w:r>
          </w:p>
        </w:tc>
      </w:tr>
      <w:tr w:rsidR="003D7677" w:rsidRPr="003D7677" w14:paraId="1EEF3420" w14:textId="77777777" w:rsidTr="00967238">
        <w:tc>
          <w:tcPr>
            <w:tcW w:w="9016" w:type="dxa"/>
          </w:tcPr>
          <w:p w14:paraId="1EEF3410" w14:textId="77777777" w:rsidR="003D7677" w:rsidRDefault="003D76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F7FC20F" w14:textId="77777777" w:rsidR="004E4CF3" w:rsidRDefault="005A2C9E" w:rsidP="00430A28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654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67238" w:rsidRPr="00967238">
              <w:rPr>
                <w:rFonts w:ascii="Arial" w:hAnsi="Arial" w:cs="Arial"/>
                <w:sz w:val="21"/>
                <w:szCs w:val="21"/>
                <w:highlight w:val="yellow"/>
              </w:rPr>
              <w:t>[Insert]</w:t>
            </w:r>
          </w:p>
          <w:p w14:paraId="1EEF341F" w14:textId="7435D02A" w:rsidR="00967238" w:rsidRPr="00430A28" w:rsidRDefault="00967238" w:rsidP="00430A28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F360C" w:rsidRPr="00CF360C" w14:paraId="1EEF3423" w14:textId="77777777" w:rsidTr="00967238">
        <w:trPr>
          <w:trHeight w:val="416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1EEF3422" w14:textId="77B33D35" w:rsidR="00CF360C" w:rsidRPr="00873F08" w:rsidRDefault="00BB3640" w:rsidP="00CF360C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="003D7677">
              <w:br w:type="page"/>
            </w:r>
            <w:r w:rsidR="00CF360C" w:rsidRPr="00873F08">
              <w:rPr>
                <w:rFonts w:ascii="Arial" w:hAnsi="Arial" w:cs="Arial"/>
                <w:b/>
              </w:rPr>
              <w:t xml:space="preserve">Section </w:t>
            </w:r>
            <w:r w:rsidR="00967238">
              <w:rPr>
                <w:rFonts w:ascii="Arial" w:hAnsi="Arial" w:cs="Arial"/>
                <w:b/>
              </w:rPr>
              <w:t>t</w:t>
            </w:r>
            <w:r w:rsidR="00CF360C" w:rsidRPr="00873F08">
              <w:rPr>
                <w:rFonts w:ascii="Arial" w:hAnsi="Arial" w:cs="Arial"/>
                <w:b/>
              </w:rPr>
              <w:t xml:space="preserve">wo: </w:t>
            </w:r>
            <w:r w:rsidR="001A2D07">
              <w:rPr>
                <w:rFonts w:ascii="Arial" w:hAnsi="Arial" w:cs="Arial"/>
                <w:b/>
              </w:rPr>
              <w:t>Role</w:t>
            </w:r>
            <w:r w:rsidR="00896938">
              <w:rPr>
                <w:rFonts w:ascii="Arial" w:hAnsi="Arial" w:cs="Arial"/>
                <w:b/>
              </w:rPr>
              <w:t xml:space="preserve"> and responsibilities </w:t>
            </w:r>
          </w:p>
        </w:tc>
      </w:tr>
      <w:tr w:rsidR="003D7677" w:rsidRPr="00CF360C" w14:paraId="1EEF3431" w14:textId="77777777" w:rsidTr="00967238">
        <w:tc>
          <w:tcPr>
            <w:tcW w:w="9016" w:type="dxa"/>
          </w:tcPr>
          <w:p w14:paraId="1EEF3424" w14:textId="77777777" w:rsidR="00873F08" w:rsidRDefault="00873F08">
            <w:pPr>
              <w:rPr>
                <w:rFonts w:ascii="Arial" w:hAnsi="Arial" w:cs="Arial"/>
                <w:b/>
              </w:rPr>
            </w:pPr>
          </w:p>
          <w:p w14:paraId="1EEF3427" w14:textId="65BDFEAF" w:rsidR="00A52D45" w:rsidRDefault="00520903" w:rsidP="0096723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967238">
              <w:rPr>
                <w:rFonts w:ascii="Arial" w:hAnsi="Arial" w:cs="Arial"/>
                <w:sz w:val="21"/>
                <w:szCs w:val="21"/>
              </w:rPr>
              <w:t xml:space="preserve">E&amp;S </w:t>
            </w:r>
            <w:r w:rsidR="004F57F8">
              <w:rPr>
                <w:rFonts w:ascii="Arial" w:hAnsi="Arial" w:cs="Arial"/>
                <w:sz w:val="21"/>
                <w:szCs w:val="21"/>
              </w:rPr>
              <w:t>Manager</w:t>
            </w:r>
            <w:r w:rsidR="00967238">
              <w:rPr>
                <w:rFonts w:ascii="Arial" w:hAnsi="Arial" w:cs="Arial"/>
                <w:sz w:val="21"/>
                <w:szCs w:val="21"/>
              </w:rPr>
              <w:t xml:space="preserve"> / Officer</w:t>
            </w:r>
            <w:r w:rsidR="004F57F8">
              <w:rPr>
                <w:rFonts w:ascii="Arial" w:hAnsi="Arial" w:cs="Arial"/>
                <w:sz w:val="21"/>
                <w:szCs w:val="21"/>
              </w:rPr>
              <w:t xml:space="preserve">’s </w:t>
            </w:r>
            <w:r>
              <w:rPr>
                <w:rFonts w:ascii="Arial" w:hAnsi="Arial" w:cs="Arial"/>
                <w:sz w:val="21"/>
                <w:szCs w:val="21"/>
              </w:rPr>
              <w:t xml:space="preserve">primary role is to </w:t>
            </w:r>
            <w:r w:rsidR="004F57F8">
              <w:rPr>
                <w:rFonts w:ascii="Arial" w:hAnsi="Arial" w:cs="Arial"/>
                <w:sz w:val="21"/>
                <w:szCs w:val="21"/>
              </w:rPr>
              <w:t>manage E</w:t>
            </w:r>
            <w:r w:rsidR="00967238">
              <w:rPr>
                <w:rFonts w:ascii="Arial" w:hAnsi="Arial" w:cs="Arial"/>
                <w:sz w:val="21"/>
                <w:szCs w:val="21"/>
              </w:rPr>
              <w:t>&amp;</w:t>
            </w:r>
            <w:r w:rsidR="004F57F8">
              <w:rPr>
                <w:rFonts w:ascii="Arial" w:hAnsi="Arial" w:cs="Arial"/>
                <w:sz w:val="21"/>
                <w:szCs w:val="21"/>
              </w:rPr>
              <w:t xml:space="preserve">S due diligence, portfolio monitoring, technical advice and value add </w:t>
            </w:r>
            <w:r w:rsidR="001A2D07">
              <w:rPr>
                <w:rFonts w:ascii="Arial" w:hAnsi="Arial" w:cs="Arial"/>
                <w:sz w:val="21"/>
                <w:szCs w:val="21"/>
              </w:rPr>
              <w:t>in</w:t>
            </w:r>
            <w:r w:rsidR="004F57F8">
              <w:rPr>
                <w:rFonts w:ascii="Arial" w:hAnsi="Arial" w:cs="Arial"/>
                <w:sz w:val="21"/>
                <w:szCs w:val="21"/>
              </w:rPr>
              <w:t xml:space="preserve"> investees. </w:t>
            </w:r>
            <w:r w:rsidR="0062109E">
              <w:rPr>
                <w:rFonts w:ascii="Arial" w:hAnsi="Arial" w:cs="Arial"/>
                <w:sz w:val="21"/>
                <w:szCs w:val="21"/>
              </w:rPr>
              <w:t>H</w:t>
            </w:r>
            <w:r w:rsidR="004F57F8">
              <w:rPr>
                <w:rFonts w:ascii="Arial" w:hAnsi="Arial" w:cs="Arial"/>
                <w:sz w:val="21"/>
                <w:szCs w:val="21"/>
              </w:rPr>
              <w:t xml:space="preserve">e/she will </w:t>
            </w:r>
            <w:r w:rsidR="007C0A75">
              <w:rPr>
                <w:rFonts w:ascii="Arial" w:hAnsi="Arial" w:cs="Arial"/>
                <w:sz w:val="21"/>
                <w:szCs w:val="21"/>
              </w:rPr>
              <w:t xml:space="preserve">work </w:t>
            </w:r>
            <w:r w:rsidR="004F57F8">
              <w:rPr>
                <w:rFonts w:ascii="Arial" w:hAnsi="Arial" w:cs="Arial"/>
                <w:sz w:val="21"/>
                <w:szCs w:val="21"/>
              </w:rPr>
              <w:t xml:space="preserve">closely with the </w:t>
            </w:r>
            <w:r w:rsidR="00967238">
              <w:rPr>
                <w:rFonts w:ascii="Arial" w:hAnsi="Arial" w:cs="Arial"/>
                <w:sz w:val="21"/>
                <w:szCs w:val="21"/>
              </w:rPr>
              <w:t>relevant</w:t>
            </w:r>
            <w:r w:rsidR="008D17D6">
              <w:rPr>
                <w:rFonts w:ascii="Arial" w:hAnsi="Arial" w:cs="Arial"/>
                <w:sz w:val="21"/>
                <w:szCs w:val="21"/>
              </w:rPr>
              <w:t xml:space="preserve"> investment </w:t>
            </w:r>
            <w:r>
              <w:rPr>
                <w:rFonts w:ascii="Arial" w:hAnsi="Arial" w:cs="Arial"/>
                <w:sz w:val="21"/>
                <w:szCs w:val="21"/>
              </w:rPr>
              <w:t>teams</w:t>
            </w:r>
            <w:r w:rsidR="004F57F8">
              <w:rPr>
                <w:rFonts w:ascii="Arial" w:hAnsi="Arial" w:cs="Arial"/>
                <w:sz w:val="21"/>
                <w:szCs w:val="21"/>
              </w:rPr>
              <w:t>.</w:t>
            </w:r>
            <w:r w:rsidR="006F2F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2B02">
              <w:rPr>
                <w:rFonts w:ascii="Arial" w:hAnsi="Arial" w:cs="Arial"/>
                <w:sz w:val="21"/>
                <w:szCs w:val="21"/>
              </w:rPr>
              <w:t>T</w:t>
            </w:r>
            <w:r w:rsidR="00A52D45" w:rsidRPr="005550E3">
              <w:rPr>
                <w:rFonts w:ascii="Arial" w:hAnsi="Arial" w:cs="Arial"/>
                <w:sz w:val="21"/>
                <w:szCs w:val="21"/>
              </w:rPr>
              <w:t xml:space="preserve">he </w:t>
            </w:r>
            <w:r w:rsidR="00932749">
              <w:rPr>
                <w:rFonts w:ascii="Arial" w:hAnsi="Arial" w:cs="Arial"/>
                <w:sz w:val="21"/>
                <w:szCs w:val="21"/>
              </w:rPr>
              <w:t xml:space="preserve">successful candidate </w:t>
            </w:r>
            <w:r w:rsidR="00A52D45" w:rsidRPr="005550E3">
              <w:rPr>
                <w:rFonts w:ascii="Arial" w:hAnsi="Arial" w:cs="Arial"/>
                <w:sz w:val="21"/>
                <w:szCs w:val="21"/>
              </w:rPr>
              <w:t>would</w:t>
            </w:r>
            <w:r w:rsidR="00BB3640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EEF3428" w14:textId="77777777" w:rsidR="003F2A1C" w:rsidRPr="005550E3" w:rsidRDefault="003F2A1C" w:rsidP="0096723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F006521" w14:textId="21D62EC0" w:rsidR="00967238" w:rsidRDefault="00967238" w:rsidP="0096723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During due diligence, assess gaps against the</w:t>
            </w:r>
            <w:r w:rsidR="003F2A1C" w:rsidRPr="006677C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Fund’s E&amp;S</w:t>
            </w:r>
            <w:r w:rsidR="003F2A1C" w:rsidRPr="006677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F2A1C">
              <w:rPr>
                <w:rFonts w:ascii="Arial" w:hAnsi="Arial" w:cs="Arial"/>
                <w:sz w:val="21"/>
                <w:szCs w:val="21"/>
              </w:rPr>
              <w:t xml:space="preserve">requirements 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="003F2A1C">
              <w:rPr>
                <w:rFonts w:ascii="Arial" w:hAnsi="Arial" w:cs="Arial"/>
                <w:sz w:val="21"/>
                <w:szCs w:val="21"/>
              </w:rPr>
              <w:t xml:space="preserve"> policies </w:t>
            </w:r>
            <w:r>
              <w:rPr>
                <w:rFonts w:ascii="Arial" w:hAnsi="Arial" w:cs="Arial"/>
                <w:sz w:val="21"/>
                <w:szCs w:val="21"/>
              </w:rPr>
              <w:t>and identify opportunities for value addition.</w:t>
            </w:r>
          </w:p>
          <w:p w14:paraId="30CC50DF" w14:textId="6F4B22AF" w:rsidR="007F0B56" w:rsidRDefault="007F0B56" w:rsidP="0096723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Appoint and manage specialist consultants, including for complex E&amp;S due diligence and / or monitoring.  </w:t>
            </w:r>
          </w:p>
          <w:p w14:paraId="1EEF3429" w14:textId="2B3D13E8" w:rsidR="003F2A1C" w:rsidRDefault="00967238" w:rsidP="0096723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F2FF9">
              <w:rPr>
                <w:rFonts w:ascii="Arial" w:hAnsi="Arial" w:cs="Arial"/>
                <w:sz w:val="21"/>
                <w:szCs w:val="21"/>
              </w:rPr>
              <w:t xml:space="preserve">Contribute to the evaluation of investment proposals, including </w:t>
            </w:r>
            <w:r w:rsidR="007F0B56">
              <w:rPr>
                <w:rFonts w:ascii="Arial" w:hAnsi="Arial" w:cs="Arial"/>
                <w:sz w:val="21"/>
                <w:szCs w:val="21"/>
              </w:rPr>
              <w:t>via</w:t>
            </w:r>
            <w:r w:rsidRPr="006F2F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1298">
              <w:rPr>
                <w:rFonts w:ascii="Arial" w:hAnsi="Arial" w:cs="Arial"/>
                <w:sz w:val="21"/>
                <w:szCs w:val="21"/>
              </w:rPr>
              <w:t>i</w:t>
            </w:r>
            <w:r w:rsidRPr="006F2FF9">
              <w:rPr>
                <w:rFonts w:ascii="Arial" w:hAnsi="Arial" w:cs="Arial"/>
                <w:sz w:val="21"/>
                <w:szCs w:val="21"/>
              </w:rPr>
              <w:t xml:space="preserve">nvestment </w:t>
            </w:r>
            <w:r w:rsidR="00951298">
              <w:rPr>
                <w:rFonts w:ascii="Arial" w:hAnsi="Arial" w:cs="Arial"/>
                <w:sz w:val="21"/>
                <w:szCs w:val="21"/>
              </w:rPr>
              <w:t>c</w:t>
            </w:r>
            <w:r w:rsidRPr="006F2FF9">
              <w:rPr>
                <w:rFonts w:ascii="Arial" w:hAnsi="Arial" w:cs="Arial"/>
                <w:sz w:val="21"/>
                <w:szCs w:val="21"/>
              </w:rPr>
              <w:t>ommittee papers</w:t>
            </w:r>
            <w:r w:rsidR="00896938">
              <w:rPr>
                <w:rFonts w:ascii="Arial" w:hAnsi="Arial" w:cs="Arial"/>
                <w:sz w:val="21"/>
                <w:szCs w:val="21"/>
              </w:rPr>
              <w:t xml:space="preserve"> and meetings</w:t>
            </w:r>
            <w:r w:rsidRPr="006F2FF9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6723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3DA2B44" w14:textId="20DB63C6" w:rsidR="00951298" w:rsidRPr="00967238" w:rsidRDefault="00896938" w:rsidP="0096723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Support in negotiations with portfolio companies to ensure that E&amp;S rights are embedded in legal agreements, including E&amp;S action plans (where appropriate).  </w:t>
            </w:r>
          </w:p>
          <w:p w14:paraId="1EEF342A" w14:textId="6ACBB55E" w:rsidR="003F2A1C" w:rsidRPr="00BB3640" w:rsidRDefault="00967238" w:rsidP="0096723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Post-investment, w</w:t>
            </w:r>
            <w:r w:rsidR="00123F4B">
              <w:rPr>
                <w:rFonts w:ascii="Arial" w:hAnsi="Arial" w:cs="Arial"/>
                <w:sz w:val="21"/>
                <w:szCs w:val="21"/>
              </w:rPr>
              <w:t>ork</w:t>
            </w:r>
            <w:r w:rsidR="003F2A1C" w:rsidRPr="006677C6">
              <w:rPr>
                <w:rFonts w:ascii="Arial" w:hAnsi="Arial" w:cs="Arial"/>
                <w:sz w:val="21"/>
                <w:szCs w:val="21"/>
              </w:rPr>
              <w:t xml:space="preserve"> with investees</w:t>
            </w:r>
            <w:r w:rsidR="003F2A1C">
              <w:rPr>
                <w:rFonts w:ascii="Arial" w:hAnsi="Arial" w:cs="Arial"/>
                <w:sz w:val="21"/>
                <w:szCs w:val="21"/>
              </w:rPr>
              <w:t xml:space="preserve"> to improve their </w:t>
            </w:r>
            <w:r>
              <w:rPr>
                <w:rFonts w:ascii="Arial" w:hAnsi="Arial" w:cs="Arial"/>
                <w:sz w:val="21"/>
                <w:szCs w:val="21"/>
              </w:rPr>
              <w:t>E&amp;S management</w:t>
            </w:r>
            <w:r w:rsidR="003F2A1C">
              <w:rPr>
                <w:rFonts w:ascii="Arial" w:hAnsi="Arial" w:cs="Arial"/>
                <w:sz w:val="21"/>
                <w:szCs w:val="21"/>
              </w:rPr>
              <w:t xml:space="preserve"> systems, policies and procedures, including the </w:t>
            </w:r>
            <w:r>
              <w:rPr>
                <w:rFonts w:ascii="Arial" w:hAnsi="Arial" w:cs="Arial"/>
                <w:sz w:val="21"/>
                <w:szCs w:val="21"/>
              </w:rPr>
              <w:t>implementation</w:t>
            </w:r>
            <w:r w:rsidR="003F2A1C">
              <w:rPr>
                <w:rFonts w:ascii="Arial" w:hAnsi="Arial" w:cs="Arial"/>
                <w:sz w:val="21"/>
                <w:szCs w:val="21"/>
              </w:rPr>
              <w:t xml:space="preserve"> of </w:t>
            </w:r>
            <w:r w:rsidR="007F0B56">
              <w:rPr>
                <w:rFonts w:ascii="Arial" w:hAnsi="Arial" w:cs="Arial"/>
                <w:sz w:val="21"/>
                <w:szCs w:val="21"/>
              </w:rPr>
              <w:t xml:space="preserve">E&amp;S </w:t>
            </w:r>
            <w:r w:rsidR="003F2A1C">
              <w:rPr>
                <w:rFonts w:ascii="Arial" w:hAnsi="Arial" w:cs="Arial"/>
                <w:sz w:val="21"/>
                <w:szCs w:val="21"/>
              </w:rPr>
              <w:t xml:space="preserve">action plans </w:t>
            </w:r>
            <w:r w:rsidR="00896938">
              <w:rPr>
                <w:rFonts w:ascii="Arial" w:hAnsi="Arial" w:cs="Arial"/>
                <w:sz w:val="21"/>
                <w:szCs w:val="21"/>
              </w:rPr>
              <w:t>(</w:t>
            </w:r>
            <w:r w:rsidR="003F2A1C">
              <w:rPr>
                <w:rFonts w:ascii="Arial" w:hAnsi="Arial" w:cs="Arial"/>
                <w:sz w:val="21"/>
                <w:szCs w:val="21"/>
              </w:rPr>
              <w:t xml:space="preserve">where </w:t>
            </w:r>
            <w:r w:rsidR="00896938">
              <w:rPr>
                <w:rFonts w:ascii="Arial" w:hAnsi="Arial" w:cs="Arial"/>
                <w:sz w:val="21"/>
                <w:szCs w:val="21"/>
              </w:rPr>
              <w:t>relevant)</w:t>
            </w:r>
            <w:r w:rsidR="003F2A1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EEF342B" w14:textId="0F542E4A" w:rsidR="003F2A1C" w:rsidRPr="00BB3640" w:rsidRDefault="007F0B56" w:rsidP="0096723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Regularly m</w:t>
            </w:r>
            <w:r w:rsidR="00123F4B">
              <w:rPr>
                <w:rFonts w:ascii="Arial" w:hAnsi="Arial" w:cs="Arial"/>
                <w:sz w:val="21"/>
                <w:szCs w:val="21"/>
              </w:rPr>
              <w:t>onitor</w:t>
            </w:r>
            <w:r w:rsidR="003F2A1C" w:rsidRPr="006677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F2A1C">
              <w:rPr>
                <w:rFonts w:ascii="Arial" w:hAnsi="Arial" w:cs="Arial"/>
                <w:sz w:val="21"/>
                <w:szCs w:val="21"/>
              </w:rPr>
              <w:t>investee</w:t>
            </w:r>
            <w:r w:rsidR="003F2A1C" w:rsidRPr="006677C6">
              <w:rPr>
                <w:rFonts w:ascii="Arial" w:hAnsi="Arial" w:cs="Arial"/>
                <w:sz w:val="21"/>
                <w:szCs w:val="21"/>
              </w:rPr>
              <w:t xml:space="preserve"> compliance </w:t>
            </w:r>
            <w:r w:rsidR="00896938">
              <w:rPr>
                <w:rFonts w:ascii="Arial" w:hAnsi="Arial" w:cs="Arial"/>
                <w:sz w:val="21"/>
                <w:szCs w:val="21"/>
              </w:rPr>
              <w:t>with the Fund / GP’s E&amp;S requirements and policies</w:t>
            </w:r>
            <w:r w:rsidR="003F2A1C">
              <w:rPr>
                <w:rFonts w:ascii="Arial" w:hAnsi="Arial" w:cs="Arial"/>
                <w:sz w:val="21"/>
                <w:szCs w:val="21"/>
              </w:rPr>
              <w:t xml:space="preserve">, including the implementation of agreed </w:t>
            </w:r>
            <w:r w:rsidR="00896938">
              <w:rPr>
                <w:rFonts w:ascii="Arial" w:hAnsi="Arial" w:cs="Arial"/>
                <w:sz w:val="21"/>
                <w:szCs w:val="21"/>
              </w:rPr>
              <w:t>a</w:t>
            </w:r>
            <w:r w:rsidR="003F2A1C">
              <w:rPr>
                <w:rFonts w:ascii="Arial" w:hAnsi="Arial" w:cs="Arial"/>
                <w:sz w:val="21"/>
                <w:szCs w:val="21"/>
              </w:rPr>
              <w:t xml:space="preserve">ction </w:t>
            </w:r>
            <w:r w:rsidR="00896938">
              <w:rPr>
                <w:rFonts w:ascii="Arial" w:hAnsi="Arial" w:cs="Arial"/>
                <w:sz w:val="21"/>
                <w:szCs w:val="21"/>
              </w:rPr>
              <w:t>p</w:t>
            </w:r>
            <w:r w:rsidR="008D17D6">
              <w:rPr>
                <w:rFonts w:ascii="Arial" w:hAnsi="Arial" w:cs="Arial"/>
                <w:sz w:val="21"/>
                <w:szCs w:val="21"/>
              </w:rPr>
              <w:t>l</w:t>
            </w:r>
            <w:r w:rsidR="003F2A1C">
              <w:rPr>
                <w:rFonts w:ascii="Arial" w:hAnsi="Arial" w:cs="Arial"/>
                <w:sz w:val="21"/>
                <w:szCs w:val="21"/>
              </w:rPr>
              <w:t>ans</w:t>
            </w:r>
            <w:r w:rsidR="00D91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91400" w:rsidRPr="00B7179F">
              <w:rPr>
                <w:rFonts w:ascii="Arial" w:hAnsi="Arial" w:cs="Arial"/>
                <w:sz w:val="21"/>
                <w:szCs w:val="21"/>
              </w:rPr>
              <w:t>and/or by attendance of E</w:t>
            </w:r>
            <w:r w:rsidR="00B7179F" w:rsidRPr="00B7179F">
              <w:rPr>
                <w:rFonts w:ascii="Arial" w:hAnsi="Arial" w:cs="Arial"/>
                <w:sz w:val="21"/>
                <w:szCs w:val="21"/>
              </w:rPr>
              <w:t>&amp;</w:t>
            </w:r>
            <w:r w:rsidR="00D91400" w:rsidRPr="00B7179F">
              <w:rPr>
                <w:rFonts w:ascii="Arial" w:hAnsi="Arial" w:cs="Arial"/>
                <w:sz w:val="21"/>
                <w:szCs w:val="21"/>
              </w:rPr>
              <w:t>S sub</w:t>
            </w:r>
            <w:r w:rsidR="00B7179F" w:rsidRPr="00B7179F">
              <w:rPr>
                <w:rFonts w:ascii="Arial" w:hAnsi="Arial" w:cs="Arial"/>
                <w:sz w:val="21"/>
                <w:szCs w:val="21"/>
              </w:rPr>
              <w:t>-</w:t>
            </w:r>
            <w:r w:rsidR="00D91400" w:rsidRPr="00B7179F">
              <w:rPr>
                <w:rFonts w:ascii="Arial" w:hAnsi="Arial" w:cs="Arial"/>
                <w:sz w:val="21"/>
                <w:szCs w:val="21"/>
              </w:rPr>
              <w:t xml:space="preserve">committees of </w:t>
            </w:r>
            <w:r w:rsidR="00B7179F" w:rsidRPr="00B7179F">
              <w:rPr>
                <w:rFonts w:ascii="Arial" w:hAnsi="Arial" w:cs="Arial"/>
                <w:sz w:val="21"/>
                <w:szCs w:val="21"/>
              </w:rPr>
              <w:t>b</w:t>
            </w:r>
            <w:r w:rsidR="00D91400" w:rsidRPr="00B7179F">
              <w:rPr>
                <w:rFonts w:ascii="Arial" w:hAnsi="Arial" w:cs="Arial"/>
                <w:sz w:val="21"/>
                <w:szCs w:val="21"/>
              </w:rPr>
              <w:t xml:space="preserve">oards </w:t>
            </w:r>
            <w:r w:rsidR="00B7179F" w:rsidRPr="00B7179F">
              <w:rPr>
                <w:rFonts w:ascii="Arial" w:hAnsi="Arial" w:cs="Arial"/>
                <w:sz w:val="21"/>
                <w:szCs w:val="21"/>
              </w:rPr>
              <w:t>(</w:t>
            </w:r>
            <w:r w:rsidR="00D91400" w:rsidRPr="00B7179F">
              <w:rPr>
                <w:rFonts w:ascii="Arial" w:hAnsi="Arial" w:cs="Arial"/>
                <w:sz w:val="21"/>
                <w:szCs w:val="21"/>
              </w:rPr>
              <w:t>as required</w:t>
            </w:r>
            <w:r w:rsidR="00B7179F" w:rsidRPr="00B7179F">
              <w:rPr>
                <w:rFonts w:ascii="Arial" w:hAnsi="Arial" w:cs="Arial"/>
                <w:sz w:val="21"/>
                <w:szCs w:val="21"/>
              </w:rPr>
              <w:t>)</w:t>
            </w:r>
            <w:r w:rsidR="003F2A1C" w:rsidRPr="00B7179F">
              <w:rPr>
                <w:rFonts w:ascii="Arial" w:hAnsi="Arial" w:cs="Arial"/>
                <w:sz w:val="21"/>
                <w:szCs w:val="21"/>
              </w:rPr>
              <w:t>.</w:t>
            </w:r>
            <w:r w:rsidRPr="00B7179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EEF342C" w14:textId="414D3CC6" w:rsidR="003F2A1C" w:rsidRDefault="00123F4B" w:rsidP="0096723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Contribute</w:t>
            </w:r>
            <w:r w:rsidR="003F2A1C">
              <w:rPr>
                <w:rFonts w:ascii="Arial" w:hAnsi="Arial" w:cs="Arial"/>
                <w:sz w:val="21"/>
                <w:szCs w:val="21"/>
              </w:rPr>
              <w:t xml:space="preserve"> to the delivery of </w:t>
            </w:r>
            <w:r w:rsidR="00896938">
              <w:rPr>
                <w:rFonts w:ascii="Arial" w:hAnsi="Arial" w:cs="Arial"/>
                <w:sz w:val="21"/>
                <w:szCs w:val="21"/>
              </w:rPr>
              <w:t>E&amp;S</w:t>
            </w:r>
            <w:r w:rsidR="003F2A1C" w:rsidRPr="006677C6">
              <w:rPr>
                <w:rFonts w:ascii="Arial" w:hAnsi="Arial" w:cs="Arial"/>
                <w:sz w:val="21"/>
                <w:szCs w:val="21"/>
              </w:rPr>
              <w:t xml:space="preserve"> training, </w:t>
            </w:r>
            <w:r w:rsidR="00896938">
              <w:rPr>
                <w:rFonts w:ascii="Arial" w:hAnsi="Arial" w:cs="Arial"/>
                <w:sz w:val="21"/>
                <w:szCs w:val="21"/>
              </w:rPr>
              <w:t xml:space="preserve">both for </w:t>
            </w:r>
            <w:r w:rsidR="003F2A1C" w:rsidRPr="00034994">
              <w:rPr>
                <w:rFonts w:ascii="Arial" w:hAnsi="Arial" w:cs="Arial"/>
                <w:sz w:val="21"/>
                <w:szCs w:val="21"/>
              </w:rPr>
              <w:t>internal investment teams and for investees</w:t>
            </w:r>
            <w:r w:rsidR="003F2A1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B2146D4" w14:textId="360A32F7" w:rsidR="007F0B56" w:rsidRDefault="007F0B56" w:rsidP="0096723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Mentoring and working with more junior team members.</w:t>
            </w:r>
          </w:p>
          <w:p w14:paraId="4051F4C3" w14:textId="22861D20" w:rsidR="007F0B56" w:rsidRPr="00BB3640" w:rsidRDefault="007F0B56" w:rsidP="0096723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Represent the Fund / GP with external stakeholders, including limited partners and at responsible investment conferences. </w:t>
            </w:r>
          </w:p>
          <w:p w14:paraId="1EEF342D" w14:textId="3AEB413C" w:rsidR="003F2A1C" w:rsidRDefault="00123F4B" w:rsidP="00967238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Work on a</w:t>
            </w:r>
            <w:r w:rsidR="003F2A1C" w:rsidRPr="006677C6">
              <w:rPr>
                <w:rFonts w:ascii="Arial" w:hAnsi="Arial" w:cs="Arial"/>
                <w:sz w:val="21"/>
                <w:szCs w:val="21"/>
              </w:rPr>
              <w:t>d hoc projects</w:t>
            </w:r>
            <w:r w:rsidR="00896938">
              <w:rPr>
                <w:rFonts w:ascii="Arial" w:hAnsi="Arial" w:cs="Arial"/>
                <w:sz w:val="21"/>
                <w:szCs w:val="21"/>
              </w:rPr>
              <w:t>. For instance,</w:t>
            </w:r>
            <w:r w:rsidR="003F2A1C" w:rsidRPr="006677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96938">
              <w:rPr>
                <w:rFonts w:ascii="Arial" w:hAnsi="Arial" w:cs="Arial"/>
                <w:sz w:val="21"/>
                <w:szCs w:val="21"/>
              </w:rPr>
              <w:t xml:space="preserve">external communications on E&amp;S, such as an annual E&amp;S report and </w:t>
            </w:r>
            <w:r w:rsidR="00896938" w:rsidRPr="006677C6">
              <w:rPr>
                <w:rFonts w:ascii="Arial" w:hAnsi="Arial" w:cs="Arial"/>
                <w:sz w:val="21"/>
                <w:szCs w:val="21"/>
              </w:rPr>
              <w:t>case stud</w:t>
            </w:r>
            <w:r w:rsidR="00896938">
              <w:rPr>
                <w:rFonts w:ascii="Arial" w:hAnsi="Arial" w:cs="Arial"/>
                <w:sz w:val="21"/>
                <w:szCs w:val="21"/>
              </w:rPr>
              <w:t xml:space="preserve">ies highlighting E&amp;S value addition. </w:t>
            </w:r>
          </w:p>
          <w:p w14:paraId="1EEF3430" w14:textId="1044D643" w:rsidR="0067585F" w:rsidRPr="00123F4B" w:rsidRDefault="0067585F" w:rsidP="008969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3F08" w:rsidRPr="00CF360C" w14:paraId="1EEF3444" w14:textId="77777777" w:rsidTr="00896938">
        <w:trPr>
          <w:trHeight w:val="416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1EEF3443" w14:textId="78DAB787" w:rsidR="00873F08" w:rsidRPr="00CF360C" w:rsidRDefault="003D7677" w:rsidP="003722F3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="00896938">
              <w:rPr>
                <w:rFonts w:ascii="Arial" w:hAnsi="Arial" w:cs="Arial"/>
                <w:b/>
              </w:rPr>
              <w:t>Section t</w:t>
            </w:r>
            <w:r w:rsidR="00873F08">
              <w:rPr>
                <w:rFonts w:ascii="Arial" w:hAnsi="Arial" w:cs="Arial"/>
                <w:b/>
              </w:rPr>
              <w:t xml:space="preserve">hree: </w:t>
            </w:r>
            <w:r w:rsidR="00262A43">
              <w:rPr>
                <w:rFonts w:ascii="Arial" w:hAnsi="Arial" w:cs="Arial"/>
                <w:b/>
              </w:rPr>
              <w:t>Background</w:t>
            </w:r>
            <w:r w:rsidR="00896938">
              <w:rPr>
                <w:rFonts w:ascii="Arial" w:hAnsi="Arial" w:cs="Arial"/>
                <w:b/>
              </w:rPr>
              <w:t xml:space="preserve"> and skills</w:t>
            </w:r>
          </w:p>
        </w:tc>
      </w:tr>
      <w:tr w:rsidR="003722F3" w:rsidRPr="00CF360C" w14:paraId="1EEF3463" w14:textId="77777777" w:rsidTr="00896938">
        <w:trPr>
          <w:trHeight w:val="280"/>
        </w:trPr>
        <w:tc>
          <w:tcPr>
            <w:tcW w:w="9016" w:type="dxa"/>
          </w:tcPr>
          <w:p w14:paraId="1EEF3445" w14:textId="77777777" w:rsidR="003722F3" w:rsidRDefault="003722F3" w:rsidP="003722F3">
            <w:pPr>
              <w:rPr>
                <w:rFonts w:ascii="Arial" w:hAnsi="Arial" w:cs="Arial"/>
                <w:b/>
              </w:rPr>
            </w:pPr>
          </w:p>
          <w:p w14:paraId="1EEF3448" w14:textId="484F9CC6" w:rsidR="00B47B40" w:rsidRPr="00896938" w:rsidRDefault="00B47B40" w:rsidP="001A2D07">
            <w:pPr>
              <w:rPr>
                <w:rFonts w:ascii="Arial" w:hAnsi="Arial" w:cs="Arial"/>
                <w:b/>
                <w:noProof/>
                <w:sz w:val="21"/>
                <w:szCs w:val="21"/>
              </w:rPr>
            </w:pPr>
            <w:r w:rsidRPr="00896938">
              <w:rPr>
                <w:rFonts w:ascii="Arial" w:hAnsi="Arial" w:cs="Arial"/>
                <w:b/>
                <w:noProof/>
                <w:sz w:val="21"/>
                <w:szCs w:val="21"/>
              </w:rPr>
              <w:t xml:space="preserve">Minimum </w:t>
            </w:r>
            <w:r w:rsidR="00896938">
              <w:rPr>
                <w:rFonts w:ascii="Arial" w:hAnsi="Arial" w:cs="Arial"/>
                <w:b/>
                <w:noProof/>
                <w:sz w:val="21"/>
                <w:szCs w:val="21"/>
              </w:rPr>
              <w:t>r</w:t>
            </w:r>
            <w:r w:rsidRPr="00896938">
              <w:rPr>
                <w:rFonts w:ascii="Arial" w:hAnsi="Arial" w:cs="Arial"/>
                <w:b/>
                <w:noProof/>
                <w:sz w:val="21"/>
                <w:szCs w:val="21"/>
              </w:rPr>
              <w:t>equirements:</w:t>
            </w:r>
          </w:p>
          <w:p w14:paraId="1EEF344A" w14:textId="4AAC2C24" w:rsidR="00B47B40" w:rsidRDefault="00B47B40" w:rsidP="001A2D07">
            <w:pPr>
              <w:numPr>
                <w:ilvl w:val="0"/>
                <w:numId w:val="3"/>
              </w:numPr>
              <w:tabs>
                <w:tab w:val="left" w:pos="2322"/>
              </w:tabs>
              <w:spacing w:line="276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6677C6">
              <w:rPr>
                <w:rFonts w:ascii="Arial" w:hAnsi="Arial" w:cs="Arial"/>
                <w:sz w:val="21"/>
                <w:szCs w:val="21"/>
              </w:rPr>
              <w:t>Advanced university degree (</w:t>
            </w:r>
            <w:r w:rsidR="007F0B56">
              <w:rPr>
                <w:rFonts w:ascii="Arial" w:hAnsi="Arial" w:cs="Arial"/>
                <w:sz w:val="21"/>
                <w:szCs w:val="21"/>
              </w:rPr>
              <w:t>masters</w:t>
            </w:r>
            <w:r w:rsidRPr="006677C6">
              <w:rPr>
                <w:rFonts w:ascii="Arial" w:hAnsi="Arial" w:cs="Arial"/>
                <w:sz w:val="21"/>
                <w:szCs w:val="21"/>
              </w:rPr>
              <w:t xml:space="preserve"> or equivalent) in a relevant discipline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6677C6">
              <w:rPr>
                <w:rFonts w:ascii="Arial" w:hAnsi="Arial" w:cs="Arial"/>
                <w:sz w:val="21"/>
                <w:szCs w:val="21"/>
              </w:rPr>
              <w:t xml:space="preserve"> preferably</w:t>
            </w:r>
            <w:r w:rsidR="0053006F">
              <w:rPr>
                <w:rFonts w:ascii="Arial" w:hAnsi="Arial" w:cs="Arial"/>
                <w:sz w:val="21"/>
                <w:szCs w:val="21"/>
              </w:rPr>
              <w:t xml:space="preserve"> environmental engineering,</w:t>
            </w:r>
            <w:r w:rsidRPr="006677C6">
              <w:rPr>
                <w:rFonts w:ascii="Arial" w:hAnsi="Arial" w:cs="Arial"/>
                <w:sz w:val="21"/>
                <w:szCs w:val="21"/>
              </w:rPr>
              <w:t xml:space="preserve"> environmental </w:t>
            </w:r>
            <w:r w:rsidR="00496817">
              <w:rPr>
                <w:rFonts w:ascii="Arial" w:hAnsi="Arial" w:cs="Arial"/>
                <w:sz w:val="21"/>
                <w:szCs w:val="21"/>
              </w:rPr>
              <w:t xml:space="preserve">or social </w:t>
            </w:r>
            <w:r w:rsidR="007F0B56">
              <w:rPr>
                <w:rFonts w:ascii="Arial" w:hAnsi="Arial" w:cs="Arial"/>
                <w:sz w:val="21"/>
                <w:szCs w:val="21"/>
              </w:rPr>
              <w:t>studies</w:t>
            </w:r>
            <w:r w:rsidRPr="006677C6">
              <w:rPr>
                <w:rFonts w:ascii="Arial" w:hAnsi="Arial" w:cs="Arial"/>
                <w:sz w:val="21"/>
                <w:szCs w:val="21"/>
              </w:rPr>
              <w:t xml:space="preserve">; development studies / development finance; or </w:t>
            </w:r>
            <w:r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Pr="006677C6">
              <w:rPr>
                <w:rFonts w:ascii="Arial" w:hAnsi="Arial" w:cs="Arial"/>
                <w:sz w:val="21"/>
                <w:szCs w:val="21"/>
              </w:rPr>
              <w:t>similar</w:t>
            </w:r>
            <w:r>
              <w:rPr>
                <w:rFonts w:ascii="Arial" w:hAnsi="Arial" w:cs="Arial"/>
                <w:sz w:val="21"/>
                <w:szCs w:val="21"/>
              </w:rPr>
              <w:t xml:space="preserve"> area</w:t>
            </w:r>
            <w:r w:rsidRPr="006677C6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C1BC188" w14:textId="4B19AA83" w:rsidR="001A2D07" w:rsidRDefault="00B47B40" w:rsidP="001A2D07">
            <w:pPr>
              <w:numPr>
                <w:ilvl w:val="0"/>
                <w:numId w:val="3"/>
              </w:numPr>
              <w:tabs>
                <w:tab w:val="left" w:pos="2322"/>
              </w:tabs>
              <w:spacing w:line="276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96299E">
              <w:rPr>
                <w:rFonts w:ascii="Arial" w:hAnsi="Arial" w:cs="Arial"/>
                <w:sz w:val="21"/>
                <w:szCs w:val="21"/>
              </w:rPr>
              <w:lastRenderedPageBreak/>
              <w:t xml:space="preserve">At least </w:t>
            </w:r>
            <w:r w:rsidR="001A2D07">
              <w:rPr>
                <w:rFonts w:ascii="Arial" w:hAnsi="Arial" w:cs="Arial"/>
                <w:sz w:val="21"/>
                <w:szCs w:val="21"/>
              </w:rPr>
              <w:t>five</w:t>
            </w:r>
            <w:r w:rsidR="0096299E" w:rsidRPr="0096299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6299E">
              <w:rPr>
                <w:rFonts w:ascii="Arial" w:hAnsi="Arial" w:cs="Arial"/>
                <w:sz w:val="21"/>
                <w:szCs w:val="21"/>
              </w:rPr>
              <w:t>years’ work experience in a related field (</w:t>
            </w:r>
            <w:r w:rsidR="001A2D07">
              <w:rPr>
                <w:rFonts w:ascii="Arial" w:hAnsi="Arial" w:cs="Arial"/>
                <w:sz w:val="21"/>
                <w:szCs w:val="21"/>
              </w:rPr>
              <w:t>relevant sector,</w:t>
            </w:r>
            <w:r w:rsidR="00F216A6" w:rsidRPr="0096299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A2D07">
              <w:rPr>
                <w:rFonts w:ascii="Arial" w:hAnsi="Arial" w:cs="Arial"/>
                <w:sz w:val="21"/>
                <w:szCs w:val="21"/>
              </w:rPr>
              <w:t xml:space="preserve">E&amp;S and / or </w:t>
            </w:r>
            <w:r w:rsidRPr="0096299E">
              <w:rPr>
                <w:rFonts w:ascii="Arial" w:hAnsi="Arial" w:cs="Arial"/>
                <w:sz w:val="21"/>
                <w:szCs w:val="21"/>
              </w:rPr>
              <w:t>sustainability</w:t>
            </w:r>
            <w:r w:rsidR="001A2D07">
              <w:rPr>
                <w:rFonts w:ascii="Arial" w:hAnsi="Arial" w:cs="Arial"/>
                <w:sz w:val="21"/>
                <w:szCs w:val="21"/>
              </w:rPr>
              <w:t xml:space="preserve"> etc</w:t>
            </w:r>
            <w:r w:rsidRPr="0096299E">
              <w:rPr>
                <w:rFonts w:ascii="Arial" w:hAnsi="Arial" w:cs="Arial"/>
                <w:sz w:val="21"/>
                <w:szCs w:val="21"/>
              </w:rPr>
              <w:t xml:space="preserve">), preferably within </w:t>
            </w:r>
            <w:r w:rsidR="009A799D" w:rsidRPr="0096299E">
              <w:rPr>
                <w:rFonts w:ascii="Arial" w:hAnsi="Arial" w:cs="Arial"/>
                <w:sz w:val="21"/>
                <w:szCs w:val="21"/>
              </w:rPr>
              <w:t xml:space="preserve">E&amp;S </w:t>
            </w:r>
            <w:r w:rsidRPr="0096299E">
              <w:rPr>
                <w:rFonts w:ascii="Arial" w:hAnsi="Arial" w:cs="Arial"/>
                <w:sz w:val="21"/>
                <w:szCs w:val="21"/>
              </w:rPr>
              <w:t xml:space="preserve">consulting, </w:t>
            </w:r>
            <w:r w:rsidR="007F0B56">
              <w:rPr>
                <w:rFonts w:ascii="Arial" w:hAnsi="Arial" w:cs="Arial"/>
                <w:sz w:val="21"/>
                <w:szCs w:val="21"/>
              </w:rPr>
              <w:t>development finance or</w:t>
            </w:r>
            <w:r w:rsidR="00F216A6" w:rsidRPr="0096299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A2D07">
              <w:rPr>
                <w:rFonts w:ascii="Arial" w:hAnsi="Arial" w:cs="Arial"/>
                <w:sz w:val="21"/>
                <w:szCs w:val="21"/>
              </w:rPr>
              <w:t>private equity</w:t>
            </w:r>
            <w:r w:rsidR="007F0B56">
              <w:rPr>
                <w:rFonts w:ascii="Arial" w:hAnsi="Arial" w:cs="Arial"/>
                <w:sz w:val="21"/>
                <w:szCs w:val="21"/>
              </w:rPr>
              <w:t xml:space="preserve"> /</w:t>
            </w:r>
            <w:r w:rsidRPr="0096299E">
              <w:rPr>
                <w:rFonts w:ascii="Arial" w:hAnsi="Arial" w:cs="Arial"/>
                <w:sz w:val="21"/>
                <w:szCs w:val="21"/>
              </w:rPr>
              <w:t xml:space="preserve"> the </w:t>
            </w:r>
            <w:r w:rsidR="007F0B56">
              <w:rPr>
                <w:rFonts w:ascii="Arial" w:hAnsi="Arial" w:cs="Arial"/>
                <w:sz w:val="21"/>
                <w:szCs w:val="21"/>
              </w:rPr>
              <w:t xml:space="preserve">wider </w:t>
            </w:r>
            <w:r w:rsidRPr="0096299E">
              <w:rPr>
                <w:rFonts w:ascii="Arial" w:hAnsi="Arial" w:cs="Arial"/>
                <w:sz w:val="21"/>
                <w:szCs w:val="21"/>
              </w:rPr>
              <w:t>investment industry</w:t>
            </w:r>
            <w:r w:rsidR="001A2D07">
              <w:rPr>
                <w:rFonts w:ascii="Arial" w:hAnsi="Arial" w:cs="Arial"/>
                <w:sz w:val="21"/>
                <w:szCs w:val="21"/>
              </w:rPr>
              <w:t>.</w:t>
            </w:r>
            <w:r w:rsidR="0096299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EEF344B" w14:textId="61BB3319" w:rsidR="00F20AE0" w:rsidRPr="0096299E" w:rsidRDefault="001A2D07" w:rsidP="001A2D07">
            <w:pPr>
              <w:numPr>
                <w:ilvl w:val="0"/>
                <w:numId w:val="3"/>
              </w:numPr>
              <w:tabs>
                <w:tab w:val="left" w:pos="2322"/>
              </w:tabs>
              <w:spacing w:line="276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Experience and demonstrable commitment to our markets. </w:t>
            </w:r>
            <w:r w:rsidR="0096299E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  <w:p w14:paraId="1EEF344C" w14:textId="3C61C964" w:rsidR="007D79E1" w:rsidRPr="00BB3640" w:rsidRDefault="00F20AE0" w:rsidP="001A2D07">
            <w:pPr>
              <w:numPr>
                <w:ilvl w:val="0"/>
                <w:numId w:val="3"/>
              </w:numPr>
              <w:tabs>
                <w:tab w:val="left" w:pos="2322"/>
              </w:tabs>
              <w:spacing w:line="276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Ability to travel for up</w:t>
            </w:r>
            <w:r w:rsidR="001A2D07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to 50 days a year</w:t>
            </w:r>
            <w:r w:rsidR="00CA43AA">
              <w:rPr>
                <w:rFonts w:ascii="Arial" w:hAnsi="Arial" w:cs="Arial"/>
                <w:noProof/>
                <w:sz w:val="21"/>
                <w:szCs w:val="21"/>
              </w:rPr>
              <w:t>,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often at short notice</w:t>
            </w:r>
            <w:r w:rsidR="00B47B40">
              <w:rPr>
                <w:rFonts w:ascii="Arial" w:hAnsi="Arial" w:cs="Arial"/>
                <w:noProof/>
                <w:sz w:val="21"/>
                <w:szCs w:val="21"/>
              </w:rPr>
              <w:t>.</w:t>
            </w:r>
          </w:p>
          <w:p w14:paraId="1EEF344D" w14:textId="77777777" w:rsidR="003722F3" w:rsidRDefault="003722F3" w:rsidP="001A2D07">
            <w:pPr>
              <w:rPr>
                <w:rFonts w:ascii="Arial" w:hAnsi="Arial" w:cs="Arial"/>
                <w:b/>
              </w:rPr>
            </w:pPr>
          </w:p>
          <w:p w14:paraId="1EEF344E" w14:textId="6D5F3992" w:rsidR="00F64ED5" w:rsidRDefault="00F64ED5" w:rsidP="001A2D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Personal </w:t>
            </w:r>
            <w:r w:rsidR="0089693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kills</w:t>
            </w:r>
            <w:r w:rsidR="00896938">
              <w:rPr>
                <w:rFonts w:ascii="Arial" w:hAnsi="Arial" w:cs="Arial"/>
                <w:b/>
              </w:rPr>
              <w:t>:</w:t>
            </w:r>
          </w:p>
          <w:p w14:paraId="1EEF3450" w14:textId="47F82FB1" w:rsidR="00F64ED5" w:rsidRPr="0096299E" w:rsidRDefault="00EE7682" w:rsidP="001A2D07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6299E">
              <w:rPr>
                <w:rFonts w:ascii="Arial" w:hAnsi="Arial" w:cs="Arial"/>
                <w:sz w:val="21"/>
                <w:szCs w:val="21"/>
              </w:rPr>
              <w:t>Strong communication s</w:t>
            </w:r>
            <w:r w:rsidR="007F0B56">
              <w:rPr>
                <w:rFonts w:ascii="Arial" w:hAnsi="Arial" w:cs="Arial"/>
                <w:sz w:val="21"/>
                <w:szCs w:val="21"/>
              </w:rPr>
              <w:t>kills, including report writing</w:t>
            </w:r>
            <w:r w:rsidRPr="0096299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F0B56">
              <w:rPr>
                <w:rFonts w:ascii="Arial" w:hAnsi="Arial" w:cs="Arial"/>
                <w:sz w:val="21"/>
                <w:szCs w:val="21"/>
              </w:rPr>
              <w:t>(</w:t>
            </w:r>
            <w:r w:rsidRPr="0096299E">
              <w:rPr>
                <w:rFonts w:ascii="Arial" w:hAnsi="Arial" w:cs="Arial"/>
                <w:sz w:val="21"/>
                <w:szCs w:val="21"/>
              </w:rPr>
              <w:t xml:space="preserve">use of </w:t>
            </w:r>
            <w:r w:rsidR="00BB3640" w:rsidRPr="0096299E">
              <w:rPr>
                <w:rFonts w:ascii="Arial" w:hAnsi="Arial" w:cs="Arial"/>
                <w:sz w:val="21"/>
                <w:szCs w:val="21"/>
              </w:rPr>
              <w:t>PowerPoint</w:t>
            </w:r>
            <w:r w:rsidRPr="0096299E">
              <w:rPr>
                <w:rFonts w:ascii="Arial" w:hAnsi="Arial" w:cs="Arial"/>
                <w:sz w:val="21"/>
                <w:szCs w:val="21"/>
              </w:rPr>
              <w:t xml:space="preserve"> and diagrams to present information in a concise</w:t>
            </w:r>
            <w:r w:rsidR="00952B02" w:rsidRPr="0096299E">
              <w:rPr>
                <w:rFonts w:ascii="Arial" w:hAnsi="Arial" w:cs="Arial"/>
                <w:sz w:val="21"/>
                <w:szCs w:val="21"/>
              </w:rPr>
              <w:t xml:space="preserve"> format</w:t>
            </w:r>
            <w:r w:rsidR="007F0B56">
              <w:rPr>
                <w:rFonts w:ascii="Arial" w:hAnsi="Arial" w:cs="Arial"/>
                <w:sz w:val="21"/>
                <w:szCs w:val="21"/>
              </w:rPr>
              <w:t>)</w:t>
            </w:r>
            <w:r w:rsidR="00952B02" w:rsidRPr="0096299E">
              <w:rPr>
                <w:rFonts w:ascii="Arial" w:hAnsi="Arial" w:cs="Arial"/>
                <w:sz w:val="21"/>
                <w:szCs w:val="21"/>
              </w:rPr>
              <w:t xml:space="preserve"> and oral communication.</w:t>
            </w:r>
          </w:p>
          <w:p w14:paraId="1EEF3451" w14:textId="77777777" w:rsidR="00EE7682" w:rsidRPr="0096299E" w:rsidRDefault="00EE7682" w:rsidP="001A2D07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6299E">
              <w:rPr>
                <w:rFonts w:ascii="Arial" w:hAnsi="Arial" w:cs="Arial"/>
                <w:sz w:val="21"/>
                <w:szCs w:val="21"/>
              </w:rPr>
              <w:t>Effective negotiation skills, including the ability to be persuasive as well as to listen and pragmatically ident</w:t>
            </w:r>
            <w:r w:rsidR="00952B02" w:rsidRPr="0096299E">
              <w:rPr>
                <w:rFonts w:ascii="Arial" w:hAnsi="Arial" w:cs="Arial"/>
                <w:sz w:val="21"/>
                <w:szCs w:val="21"/>
              </w:rPr>
              <w:t>ify when compromise is required.</w:t>
            </w:r>
          </w:p>
          <w:p w14:paraId="1EEF3452" w14:textId="77777777" w:rsidR="00EE7682" w:rsidRPr="0096299E" w:rsidRDefault="00EE7682" w:rsidP="001A2D07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6299E">
              <w:rPr>
                <w:rFonts w:ascii="Arial" w:hAnsi="Arial" w:cs="Arial"/>
                <w:sz w:val="21"/>
                <w:szCs w:val="21"/>
              </w:rPr>
              <w:t>High</w:t>
            </w:r>
            <w:r w:rsidR="00952B02" w:rsidRPr="0096299E">
              <w:rPr>
                <w:rFonts w:ascii="Arial" w:hAnsi="Arial" w:cs="Arial"/>
                <w:sz w:val="21"/>
                <w:szCs w:val="21"/>
              </w:rPr>
              <w:t>ly motivated and results driven.</w:t>
            </w:r>
          </w:p>
          <w:p w14:paraId="1EEF3453" w14:textId="1A4FDB68" w:rsidR="00EE7682" w:rsidRPr="0096299E" w:rsidRDefault="001A2D07" w:rsidP="001A2D07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Strong analytical and problem-</w:t>
            </w:r>
            <w:r w:rsidR="00EE7682" w:rsidRPr="0096299E">
              <w:rPr>
                <w:rFonts w:ascii="Arial" w:hAnsi="Arial" w:cs="Arial"/>
                <w:sz w:val="21"/>
                <w:szCs w:val="21"/>
              </w:rPr>
              <w:t>solving skills</w:t>
            </w:r>
            <w:r w:rsidR="00952B02" w:rsidRPr="0096299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EEF3454" w14:textId="6D24F526" w:rsidR="00EE7682" w:rsidRDefault="00EE7682" w:rsidP="001A2D07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6299E">
              <w:rPr>
                <w:rFonts w:ascii="Arial" w:hAnsi="Arial" w:cs="Arial"/>
                <w:sz w:val="21"/>
                <w:szCs w:val="21"/>
              </w:rPr>
              <w:t>Excellent logic</w:t>
            </w:r>
            <w:r w:rsidR="001A2D07">
              <w:rPr>
                <w:rFonts w:ascii="Arial" w:hAnsi="Arial" w:cs="Arial"/>
                <w:sz w:val="21"/>
                <w:szCs w:val="21"/>
              </w:rPr>
              <w:t>al</w:t>
            </w:r>
            <w:r w:rsidRPr="0096299E">
              <w:rPr>
                <w:rFonts w:ascii="Arial" w:hAnsi="Arial" w:cs="Arial"/>
                <w:sz w:val="21"/>
                <w:szCs w:val="21"/>
              </w:rPr>
              <w:t xml:space="preserve"> reasoning and structure in thought and communications</w:t>
            </w:r>
            <w:r w:rsidR="00952B02" w:rsidRPr="0096299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EEF3455" w14:textId="4664CCD2" w:rsidR="0096299E" w:rsidRPr="0096299E" w:rsidRDefault="0096299E" w:rsidP="001A2D07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Proven ability to mentor and grow the skills of team members</w:t>
            </w:r>
            <w:r w:rsidR="001A2D07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EEF3456" w14:textId="77777777" w:rsidR="00EE7682" w:rsidRPr="0096299E" w:rsidRDefault="00EE7682" w:rsidP="001A2D07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6299E">
              <w:rPr>
                <w:rFonts w:ascii="Arial" w:hAnsi="Arial" w:cs="Arial"/>
                <w:sz w:val="21"/>
                <w:szCs w:val="21"/>
              </w:rPr>
              <w:t xml:space="preserve">Demonstrated ability to independently manage and prioritise a </w:t>
            </w:r>
            <w:r w:rsidR="0053006F" w:rsidRPr="0096299E">
              <w:rPr>
                <w:rFonts w:ascii="Arial" w:hAnsi="Arial" w:cs="Arial"/>
                <w:sz w:val="21"/>
                <w:szCs w:val="21"/>
              </w:rPr>
              <w:t>busy and</w:t>
            </w:r>
            <w:r w:rsidRPr="0096299E">
              <w:rPr>
                <w:rFonts w:ascii="Arial" w:hAnsi="Arial" w:cs="Arial"/>
                <w:sz w:val="21"/>
                <w:szCs w:val="21"/>
              </w:rPr>
              <w:t xml:space="preserve"> diverse workload with </w:t>
            </w:r>
            <w:r w:rsidR="0053006F" w:rsidRPr="0096299E">
              <w:rPr>
                <w:rFonts w:ascii="Arial" w:hAnsi="Arial" w:cs="Arial"/>
                <w:sz w:val="21"/>
                <w:szCs w:val="21"/>
              </w:rPr>
              <w:t xml:space="preserve">a range of </w:t>
            </w:r>
            <w:r w:rsidRPr="0096299E">
              <w:rPr>
                <w:rFonts w:ascii="Arial" w:hAnsi="Arial" w:cs="Arial"/>
                <w:sz w:val="21"/>
                <w:szCs w:val="21"/>
              </w:rPr>
              <w:t>delive</w:t>
            </w:r>
            <w:r w:rsidR="00952B02" w:rsidRPr="0096299E">
              <w:rPr>
                <w:rFonts w:ascii="Arial" w:hAnsi="Arial" w:cs="Arial"/>
                <w:sz w:val="21"/>
                <w:szCs w:val="21"/>
              </w:rPr>
              <w:t xml:space="preserve">rables </w:t>
            </w:r>
            <w:r w:rsidR="0053006F" w:rsidRPr="0096299E">
              <w:rPr>
                <w:rFonts w:ascii="Arial" w:hAnsi="Arial" w:cs="Arial"/>
                <w:sz w:val="21"/>
                <w:szCs w:val="21"/>
              </w:rPr>
              <w:t>for a variety of</w:t>
            </w:r>
            <w:r w:rsidR="00952B02" w:rsidRPr="0096299E">
              <w:rPr>
                <w:rFonts w:ascii="Arial" w:hAnsi="Arial" w:cs="Arial"/>
                <w:sz w:val="21"/>
                <w:szCs w:val="21"/>
              </w:rPr>
              <w:t xml:space="preserve"> stakeholders.</w:t>
            </w:r>
          </w:p>
          <w:p w14:paraId="1EEF3457" w14:textId="77777777" w:rsidR="00EE7682" w:rsidRPr="0096299E" w:rsidRDefault="00EE7682" w:rsidP="001A2D07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6299E">
              <w:rPr>
                <w:rFonts w:ascii="Arial" w:hAnsi="Arial" w:cs="Arial"/>
                <w:sz w:val="21"/>
                <w:szCs w:val="21"/>
              </w:rPr>
              <w:t>Enjoy working as part of a team, collaborating and</w:t>
            </w:r>
            <w:r w:rsidR="00952B02" w:rsidRPr="0096299E">
              <w:rPr>
                <w:rFonts w:ascii="Arial" w:hAnsi="Arial" w:cs="Arial"/>
                <w:sz w:val="21"/>
                <w:szCs w:val="21"/>
              </w:rPr>
              <w:t xml:space="preserve"> coordinating where appropriate.</w:t>
            </w:r>
          </w:p>
          <w:p w14:paraId="1EEF345A" w14:textId="66CF03C4" w:rsidR="00EE7682" w:rsidRPr="001A2D07" w:rsidRDefault="001A2D07" w:rsidP="001A2D07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Good judgement and a</w:t>
            </w:r>
            <w:r w:rsidR="00952B02" w:rsidRPr="001A2D07">
              <w:rPr>
                <w:rFonts w:ascii="Arial" w:hAnsi="Arial" w:cs="Arial"/>
                <w:sz w:val="21"/>
                <w:szCs w:val="21"/>
              </w:rPr>
              <w:t>ttention to detail.</w:t>
            </w:r>
          </w:p>
          <w:p w14:paraId="1EEF345B" w14:textId="77777777" w:rsidR="00944151" w:rsidRPr="00EE7682" w:rsidRDefault="00944151" w:rsidP="001A2D07">
            <w:pPr>
              <w:pStyle w:val="ListParagraph"/>
              <w:rPr>
                <w:rFonts w:ascii="Arial" w:hAnsi="Arial" w:cs="Arial"/>
              </w:rPr>
            </w:pPr>
          </w:p>
          <w:p w14:paraId="1EEF345C" w14:textId="3C7EC1AB" w:rsidR="00876B4D" w:rsidRDefault="00944151" w:rsidP="001A2D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Technical </w:t>
            </w:r>
            <w:r w:rsidR="0089693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kills</w:t>
            </w:r>
            <w:r w:rsidR="00B7179F">
              <w:rPr>
                <w:rFonts w:ascii="Arial" w:hAnsi="Arial" w:cs="Arial"/>
                <w:b/>
              </w:rPr>
              <w:t>:</w:t>
            </w:r>
            <w:r w:rsidR="00D91400">
              <w:rPr>
                <w:rFonts w:ascii="Arial" w:hAnsi="Arial" w:cs="Arial"/>
                <w:b/>
              </w:rPr>
              <w:t xml:space="preserve"> </w:t>
            </w:r>
            <w:r w:rsidR="00D91400" w:rsidRPr="00B7179F">
              <w:rPr>
                <w:rFonts w:ascii="Arial" w:hAnsi="Arial" w:cs="Arial"/>
                <w:highlight w:val="yellow"/>
              </w:rPr>
              <w:t xml:space="preserve">[adapt for a fund with </w:t>
            </w:r>
            <w:r w:rsidR="00B7179F">
              <w:rPr>
                <w:rFonts w:ascii="Arial" w:hAnsi="Arial" w:cs="Arial"/>
                <w:highlight w:val="yellow"/>
              </w:rPr>
              <w:t xml:space="preserve">a </w:t>
            </w:r>
            <w:r w:rsidR="00D91400" w:rsidRPr="00B7179F">
              <w:rPr>
                <w:rFonts w:ascii="Arial" w:hAnsi="Arial" w:cs="Arial"/>
                <w:highlight w:val="yellow"/>
              </w:rPr>
              <w:t xml:space="preserve">particular sectoral profile or to emphasise </w:t>
            </w:r>
            <w:r w:rsidR="00B7179F">
              <w:rPr>
                <w:rFonts w:ascii="Arial" w:hAnsi="Arial" w:cs="Arial"/>
                <w:highlight w:val="yellow"/>
              </w:rPr>
              <w:t xml:space="preserve">a </w:t>
            </w:r>
            <w:r w:rsidR="00D91400" w:rsidRPr="00B7179F">
              <w:rPr>
                <w:rFonts w:ascii="Arial" w:hAnsi="Arial" w:cs="Arial"/>
                <w:highlight w:val="yellow"/>
              </w:rPr>
              <w:t xml:space="preserve">preference for </w:t>
            </w:r>
            <w:r w:rsidR="00B7179F">
              <w:rPr>
                <w:rFonts w:ascii="Arial" w:hAnsi="Arial" w:cs="Arial"/>
                <w:highlight w:val="yellow"/>
              </w:rPr>
              <w:t xml:space="preserve">a </w:t>
            </w:r>
            <w:bookmarkStart w:id="0" w:name="_GoBack"/>
            <w:bookmarkEnd w:id="0"/>
            <w:r w:rsidR="00D91400" w:rsidRPr="00B7179F">
              <w:rPr>
                <w:rFonts w:ascii="Arial" w:hAnsi="Arial" w:cs="Arial"/>
                <w:highlight w:val="yellow"/>
              </w:rPr>
              <w:t>particular environmental and/or social skillset]</w:t>
            </w:r>
          </w:p>
          <w:p w14:paraId="1EEF345E" w14:textId="12601622" w:rsidR="00944151" w:rsidRPr="0096299E" w:rsidRDefault="005A5A47" w:rsidP="001A2D07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6299E">
              <w:rPr>
                <w:rFonts w:ascii="Arial" w:hAnsi="Arial" w:cs="Arial"/>
                <w:sz w:val="21"/>
                <w:szCs w:val="21"/>
              </w:rPr>
              <w:t>Knowledge of</w:t>
            </w:r>
            <w:r w:rsidR="006F2FF9" w:rsidRPr="0096299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A2D07">
              <w:rPr>
                <w:rFonts w:ascii="Arial" w:hAnsi="Arial" w:cs="Arial"/>
                <w:sz w:val="21"/>
                <w:szCs w:val="21"/>
              </w:rPr>
              <w:t>relevant sectors and E&amp;S</w:t>
            </w:r>
            <w:r w:rsidR="007F0B56">
              <w:rPr>
                <w:rFonts w:ascii="Arial" w:hAnsi="Arial" w:cs="Arial"/>
                <w:sz w:val="21"/>
                <w:szCs w:val="21"/>
              </w:rPr>
              <w:t xml:space="preserve"> issues – Required. </w:t>
            </w:r>
          </w:p>
          <w:p w14:paraId="1EEF345F" w14:textId="32F47C57" w:rsidR="005A5A47" w:rsidRPr="0096299E" w:rsidRDefault="005A5A47" w:rsidP="001A2D07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6299E">
              <w:rPr>
                <w:rFonts w:ascii="Arial" w:hAnsi="Arial" w:cs="Arial"/>
                <w:sz w:val="21"/>
                <w:szCs w:val="21"/>
              </w:rPr>
              <w:t xml:space="preserve">Insight into the challenges associated with implementing </w:t>
            </w:r>
            <w:r w:rsidR="001A2D07">
              <w:rPr>
                <w:rFonts w:ascii="Arial" w:hAnsi="Arial" w:cs="Arial"/>
                <w:sz w:val="21"/>
                <w:szCs w:val="21"/>
              </w:rPr>
              <w:t>E&amp;S</w:t>
            </w:r>
            <w:r w:rsidRPr="0096299E">
              <w:rPr>
                <w:rFonts w:ascii="Arial" w:hAnsi="Arial" w:cs="Arial"/>
                <w:sz w:val="21"/>
                <w:szCs w:val="21"/>
              </w:rPr>
              <w:t xml:space="preserve"> improvements</w:t>
            </w:r>
            <w:r w:rsidR="00F216A6" w:rsidRPr="0096299E">
              <w:rPr>
                <w:rFonts w:ascii="Arial" w:hAnsi="Arial" w:cs="Arial"/>
                <w:sz w:val="21"/>
                <w:szCs w:val="21"/>
              </w:rPr>
              <w:t xml:space="preserve"> in </w:t>
            </w:r>
            <w:r w:rsidR="001A2D07">
              <w:rPr>
                <w:rFonts w:ascii="Arial" w:hAnsi="Arial" w:cs="Arial"/>
                <w:sz w:val="21"/>
                <w:szCs w:val="21"/>
              </w:rPr>
              <w:t>our</w:t>
            </w:r>
            <w:r w:rsidR="0053006F" w:rsidRPr="0096299E">
              <w:rPr>
                <w:rFonts w:ascii="Arial" w:hAnsi="Arial" w:cs="Arial"/>
                <w:sz w:val="21"/>
                <w:szCs w:val="21"/>
              </w:rPr>
              <w:t xml:space="preserve"> markets</w:t>
            </w:r>
            <w:r w:rsidR="007F0B56">
              <w:rPr>
                <w:rFonts w:ascii="Arial" w:hAnsi="Arial" w:cs="Arial"/>
                <w:sz w:val="21"/>
                <w:szCs w:val="21"/>
              </w:rPr>
              <w:t xml:space="preserve"> – Required. </w:t>
            </w:r>
          </w:p>
          <w:p w14:paraId="3FF2F20F" w14:textId="77777777" w:rsidR="007F0B56" w:rsidRPr="007F0B56" w:rsidRDefault="005A5A47" w:rsidP="001A2D07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6299E">
              <w:rPr>
                <w:rFonts w:ascii="Arial" w:hAnsi="Arial" w:cs="Arial"/>
                <w:sz w:val="21"/>
                <w:szCs w:val="21"/>
              </w:rPr>
              <w:t xml:space="preserve">Familiarity with the </w:t>
            </w:r>
            <w:r w:rsidR="006827A3" w:rsidRPr="0096299E">
              <w:rPr>
                <w:rFonts w:ascii="Arial" w:hAnsi="Arial" w:cs="Arial"/>
                <w:sz w:val="21"/>
                <w:szCs w:val="21"/>
              </w:rPr>
              <w:t xml:space="preserve">application of </w:t>
            </w:r>
            <w:r w:rsidR="001A2D07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Pr="0096299E">
              <w:rPr>
                <w:rFonts w:ascii="Arial" w:hAnsi="Arial" w:cs="Arial"/>
                <w:sz w:val="21"/>
                <w:szCs w:val="21"/>
              </w:rPr>
              <w:t>IFC Per</w:t>
            </w:r>
            <w:r w:rsidR="007F0B56">
              <w:rPr>
                <w:rFonts w:ascii="Arial" w:hAnsi="Arial" w:cs="Arial"/>
                <w:sz w:val="21"/>
                <w:szCs w:val="21"/>
              </w:rPr>
              <w:t xml:space="preserve">formance Standards – Required. </w:t>
            </w:r>
          </w:p>
          <w:p w14:paraId="1EEF3460" w14:textId="6745A177" w:rsidR="005A5A47" w:rsidRPr="0096299E" w:rsidRDefault="007F0B56" w:rsidP="001A2D07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Familiarity with the World Bank’s EHS Guidelines and / or similar standards – Desirable. </w:t>
            </w:r>
            <w:r w:rsidR="001A2D0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EEF3462" w14:textId="5A35ECE6" w:rsidR="00944151" w:rsidRPr="001A2D07" w:rsidRDefault="005A5A47" w:rsidP="001A2D07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6299E">
              <w:rPr>
                <w:rFonts w:ascii="Arial" w:hAnsi="Arial" w:cs="Arial"/>
                <w:sz w:val="21"/>
                <w:szCs w:val="21"/>
              </w:rPr>
              <w:t xml:space="preserve">Experience analysing the </w:t>
            </w:r>
            <w:r w:rsidR="001A2D07">
              <w:rPr>
                <w:rFonts w:ascii="Arial" w:hAnsi="Arial" w:cs="Arial"/>
                <w:sz w:val="21"/>
                <w:szCs w:val="21"/>
              </w:rPr>
              <w:t>E&amp;S</w:t>
            </w:r>
            <w:r w:rsidRPr="0096299E">
              <w:rPr>
                <w:rFonts w:ascii="Arial" w:hAnsi="Arial" w:cs="Arial"/>
                <w:sz w:val="21"/>
                <w:szCs w:val="21"/>
              </w:rPr>
              <w:t xml:space="preserve"> management systems of </w:t>
            </w:r>
            <w:r w:rsidR="001A2D07">
              <w:rPr>
                <w:rFonts w:ascii="Arial" w:hAnsi="Arial" w:cs="Arial"/>
                <w:sz w:val="21"/>
                <w:szCs w:val="21"/>
              </w:rPr>
              <w:t>companies</w:t>
            </w:r>
            <w:r w:rsidRPr="0096299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F0B56">
              <w:rPr>
                <w:rFonts w:ascii="Arial" w:hAnsi="Arial" w:cs="Arial"/>
                <w:sz w:val="21"/>
                <w:szCs w:val="21"/>
              </w:rPr>
              <w:t>– D</w:t>
            </w:r>
            <w:r w:rsidRPr="0096299E">
              <w:rPr>
                <w:rFonts w:ascii="Arial" w:hAnsi="Arial" w:cs="Arial"/>
                <w:sz w:val="21"/>
                <w:szCs w:val="21"/>
              </w:rPr>
              <w:t>esirable.</w:t>
            </w:r>
          </w:p>
        </w:tc>
      </w:tr>
    </w:tbl>
    <w:p w14:paraId="1EEF3471" w14:textId="5004299D" w:rsidR="00952B02" w:rsidRPr="00952B02" w:rsidRDefault="00952B02" w:rsidP="001A2D0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sectPr w:rsidR="00952B02" w:rsidRPr="00952B0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7208C" w14:textId="77777777" w:rsidR="003C2C0D" w:rsidRDefault="003C2C0D" w:rsidP="00896938">
      <w:pPr>
        <w:spacing w:after="0" w:line="240" w:lineRule="auto"/>
      </w:pPr>
      <w:r>
        <w:separator/>
      </w:r>
    </w:p>
  </w:endnote>
  <w:endnote w:type="continuationSeparator" w:id="0">
    <w:p w14:paraId="490CA04B" w14:textId="77777777" w:rsidR="003C2C0D" w:rsidRDefault="003C2C0D" w:rsidP="0089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667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3E975" w14:textId="05CF4963" w:rsidR="00896938" w:rsidRDefault="008969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7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3117CC" w14:textId="77777777" w:rsidR="00896938" w:rsidRDefault="00896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9722E" w14:textId="77777777" w:rsidR="003C2C0D" w:rsidRDefault="003C2C0D" w:rsidP="00896938">
      <w:pPr>
        <w:spacing w:after="0" w:line="240" w:lineRule="auto"/>
      </w:pPr>
      <w:r>
        <w:separator/>
      </w:r>
    </w:p>
  </w:footnote>
  <w:footnote w:type="continuationSeparator" w:id="0">
    <w:p w14:paraId="583FEDE7" w14:textId="77777777" w:rsidR="003C2C0D" w:rsidRDefault="003C2C0D" w:rsidP="0089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EF9"/>
    <w:multiLevelType w:val="hybridMultilevel"/>
    <w:tmpl w:val="476A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67F7"/>
    <w:multiLevelType w:val="hybridMultilevel"/>
    <w:tmpl w:val="954E6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2EFF"/>
    <w:multiLevelType w:val="hybridMultilevel"/>
    <w:tmpl w:val="690A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7ED0"/>
    <w:multiLevelType w:val="hybridMultilevel"/>
    <w:tmpl w:val="957AD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1ACB"/>
    <w:multiLevelType w:val="hybridMultilevel"/>
    <w:tmpl w:val="21DA23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4576"/>
    <w:multiLevelType w:val="hybridMultilevel"/>
    <w:tmpl w:val="FA96E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20D9F"/>
    <w:multiLevelType w:val="hybridMultilevel"/>
    <w:tmpl w:val="6068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2BF1"/>
    <w:multiLevelType w:val="hybridMultilevel"/>
    <w:tmpl w:val="7DFCB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E22C1"/>
    <w:multiLevelType w:val="hybridMultilevel"/>
    <w:tmpl w:val="EAAEA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060D2"/>
    <w:multiLevelType w:val="hybridMultilevel"/>
    <w:tmpl w:val="57363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40586"/>
    <w:multiLevelType w:val="hybridMultilevel"/>
    <w:tmpl w:val="C7221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2F30"/>
    <w:multiLevelType w:val="hybridMultilevel"/>
    <w:tmpl w:val="58FACD7A"/>
    <w:lvl w:ilvl="0" w:tplc="C7849C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2766A"/>
    <w:multiLevelType w:val="hybridMultilevel"/>
    <w:tmpl w:val="091CF770"/>
    <w:lvl w:ilvl="0" w:tplc="9746E7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51883"/>
    <w:multiLevelType w:val="hybridMultilevel"/>
    <w:tmpl w:val="3F3A151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32DB6"/>
    <w:multiLevelType w:val="hybridMultilevel"/>
    <w:tmpl w:val="AB3EE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03804"/>
    <w:multiLevelType w:val="hybridMultilevel"/>
    <w:tmpl w:val="5E60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C411B"/>
    <w:multiLevelType w:val="hybridMultilevel"/>
    <w:tmpl w:val="BA32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F515D"/>
    <w:multiLevelType w:val="hybridMultilevel"/>
    <w:tmpl w:val="3D28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403CF"/>
    <w:multiLevelType w:val="hybridMultilevel"/>
    <w:tmpl w:val="81FC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F7781"/>
    <w:multiLevelType w:val="hybridMultilevel"/>
    <w:tmpl w:val="ED5EC0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073CDE"/>
    <w:multiLevelType w:val="hybridMultilevel"/>
    <w:tmpl w:val="AD424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8F1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66B21"/>
    <w:multiLevelType w:val="hybridMultilevel"/>
    <w:tmpl w:val="4C96AC28"/>
    <w:lvl w:ilvl="0" w:tplc="84F29E8C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37BAB"/>
    <w:multiLevelType w:val="hybridMultilevel"/>
    <w:tmpl w:val="E5EAF29A"/>
    <w:lvl w:ilvl="0" w:tplc="9746E7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3"/>
  </w:num>
  <w:num w:numId="9">
    <w:abstractNumId w:val="19"/>
  </w:num>
  <w:num w:numId="10">
    <w:abstractNumId w:val="15"/>
  </w:num>
  <w:num w:numId="11">
    <w:abstractNumId w:val="4"/>
  </w:num>
  <w:num w:numId="12">
    <w:abstractNumId w:val="21"/>
  </w:num>
  <w:num w:numId="13">
    <w:abstractNumId w:val="5"/>
  </w:num>
  <w:num w:numId="14">
    <w:abstractNumId w:val="22"/>
  </w:num>
  <w:num w:numId="15">
    <w:abstractNumId w:val="12"/>
  </w:num>
  <w:num w:numId="16">
    <w:abstractNumId w:val="17"/>
  </w:num>
  <w:num w:numId="17">
    <w:abstractNumId w:val="18"/>
  </w:num>
  <w:num w:numId="18">
    <w:abstractNumId w:val="10"/>
  </w:num>
  <w:num w:numId="19">
    <w:abstractNumId w:val="1"/>
  </w:num>
  <w:num w:numId="20">
    <w:abstractNumId w:val="8"/>
  </w:num>
  <w:num w:numId="21">
    <w:abstractNumId w:val="7"/>
  </w:num>
  <w:num w:numId="22">
    <w:abstractNumId w:val="16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77"/>
    <w:rsid w:val="00077CD3"/>
    <w:rsid w:val="00123F4B"/>
    <w:rsid w:val="001A2D07"/>
    <w:rsid w:val="002037D0"/>
    <w:rsid w:val="00234402"/>
    <w:rsid w:val="00262A43"/>
    <w:rsid w:val="00307B99"/>
    <w:rsid w:val="00342A16"/>
    <w:rsid w:val="00351A17"/>
    <w:rsid w:val="003722F3"/>
    <w:rsid w:val="003968E6"/>
    <w:rsid w:val="003C2C0D"/>
    <w:rsid w:val="003D7677"/>
    <w:rsid w:val="003F2A1C"/>
    <w:rsid w:val="00430A28"/>
    <w:rsid w:val="004646F0"/>
    <w:rsid w:val="00496817"/>
    <w:rsid w:val="004E4CF3"/>
    <w:rsid w:val="004F57F8"/>
    <w:rsid w:val="00520903"/>
    <w:rsid w:val="0053006F"/>
    <w:rsid w:val="005301B6"/>
    <w:rsid w:val="005475CF"/>
    <w:rsid w:val="005A2C9E"/>
    <w:rsid w:val="005A5A47"/>
    <w:rsid w:val="0062109E"/>
    <w:rsid w:val="0067585F"/>
    <w:rsid w:val="006827A3"/>
    <w:rsid w:val="006F2FF9"/>
    <w:rsid w:val="00721C14"/>
    <w:rsid w:val="00770159"/>
    <w:rsid w:val="007C0A75"/>
    <w:rsid w:val="007D79E1"/>
    <w:rsid w:val="007E34D4"/>
    <w:rsid w:val="007F0B56"/>
    <w:rsid w:val="008656C7"/>
    <w:rsid w:val="00873F08"/>
    <w:rsid w:val="00876B4D"/>
    <w:rsid w:val="00896938"/>
    <w:rsid w:val="008D17D6"/>
    <w:rsid w:val="00932749"/>
    <w:rsid w:val="00944151"/>
    <w:rsid w:val="00951298"/>
    <w:rsid w:val="00952B02"/>
    <w:rsid w:val="0096299E"/>
    <w:rsid w:val="00967238"/>
    <w:rsid w:val="00971BBF"/>
    <w:rsid w:val="00992347"/>
    <w:rsid w:val="009A799D"/>
    <w:rsid w:val="00A0276F"/>
    <w:rsid w:val="00A52D45"/>
    <w:rsid w:val="00AB2400"/>
    <w:rsid w:val="00AE482C"/>
    <w:rsid w:val="00B12B88"/>
    <w:rsid w:val="00B47B40"/>
    <w:rsid w:val="00B61B41"/>
    <w:rsid w:val="00B63C1E"/>
    <w:rsid w:val="00B7179F"/>
    <w:rsid w:val="00B83460"/>
    <w:rsid w:val="00B94FA5"/>
    <w:rsid w:val="00BB3640"/>
    <w:rsid w:val="00BC2FFC"/>
    <w:rsid w:val="00CA43AA"/>
    <w:rsid w:val="00CF360C"/>
    <w:rsid w:val="00D91400"/>
    <w:rsid w:val="00DB39F6"/>
    <w:rsid w:val="00DB4EFE"/>
    <w:rsid w:val="00DD46A2"/>
    <w:rsid w:val="00DE266C"/>
    <w:rsid w:val="00E00C33"/>
    <w:rsid w:val="00E0151F"/>
    <w:rsid w:val="00E42B26"/>
    <w:rsid w:val="00E610E4"/>
    <w:rsid w:val="00ED3D98"/>
    <w:rsid w:val="00ED4B66"/>
    <w:rsid w:val="00EE7682"/>
    <w:rsid w:val="00F20AE0"/>
    <w:rsid w:val="00F216A6"/>
    <w:rsid w:val="00F64ED5"/>
    <w:rsid w:val="00F93176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3405"/>
  <w15:docId w15:val="{BC9BA1DC-BBD1-4F07-B998-BE443F69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6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C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D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38"/>
  </w:style>
  <w:style w:type="paragraph" w:styleId="Footer">
    <w:name w:val="footer"/>
    <w:basedOn w:val="Normal"/>
    <w:link w:val="FooterChar"/>
    <w:uiPriority w:val="99"/>
    <w:unhideWhenUsed/>
    <w:rsid w:val="00896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296A-D272-47E4-BCAD-3865C866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Group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Gates</dc:creator>
  <cp:lastModifiedBy>Robert Borthwick</cp:lastModifiedBy>
  <cp:revision>3</cp:revision>
  <cp:lastPrinted>2013-09-26T12:07:00Z</cp:lastPrinted>
  <dcterms:created xsi:type="dcterms:W3CDTF">2017-04-12T08:20:00Z</dcterms:created>
  <dcterms:modified xsi:type="dcterms:W3CDTF">2017-04-12T10:38:00Z</dcterms:modified>
</cp:coreProperties>
</file>